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BC2B" w14:textId="77777777" w:rsidR="00730FD8" w:rsidRPr="00730FD8" w:rsidRDefault="00730FD8" w:rsidP="00730FD8">
      <w:pPr>
        <w:pStyle w:val="ConsPlusTitle"/>
        <w:jc w:val="center"/>
        <w:outlineLvl w:val="1"/>
        <w:rPr>
          <w:rFonts w:ascii="Arial" w:eastAsiaTheme="minorEastAsia" w:hAnsi="Arial" w:cs="Arial"/>
          <w:bCs/>
          <w:sz w:val="24"/>
          <w:szCs w:val="24"/>
        </w:rPr>
      </w:pPr>
      <w:bookmarkStart w:id="0" w:name="_GoBack"/>
      <w:bookmarkEnd w:id="0"/>
      <w:r w:rsidRPr="00730FD8">
        <w:rPr>
          <w:rFonts w:ascii="Arial" w:eastAsiaTheme="minorEastAsia" w:hAnsi="Arial" w:cs="Arial"/>
          <w:bCs/>
          <w:sz w:val="24"/>
          <w:szCs w:val="24"/>
        </w:rPr>
        <w:t>Критерии доступности и качества медицинской помощи</w:t>
      </w:r>
    </w:p>
    <w:p w14:paraId="05B6ACBE"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0DB6CF" w14:textId="77777777" w:rsidR="00730FD8" w:rsidRPr="00730FD8" w:rsidRDefault="00730FD8" w:rsidP="00730F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452B0F78"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FD5A7E" w14:textId="77777777" w:rsidR="00730FD8" w:rsidRPr="00730FD8" w:rsidRDefault="00730FD8" w:rsidP="00730FD8">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730FD8">
        <w:rPr>
          <w:rFonts w:ascii="Arial" w:eastAsiaTheme="minorEastAsia" w:hAnsi="Arial" w:cs="Arial"/>
          <w:b/>
          <w:bCs/>
          <w:sz w:val="24"/>
          <w:szCs w:val="24"/>
          <w:lang w:eastAsia="ru-RU"/>
        </w:rPr>
        <w:t>КРИТЕРИИ КАЧЕСТВА МЕДИЦИНСКОЙ ПОМОЩИ</w:t>
      </w:r>
    </w:p>
    <w:p w14:paraId="55855CD4"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730FD8" w:rsidRPr="00730FD8" w14:paraId="4E9F7A2E" w14:textId="77777777" w:rsidTr="0069610E">
        <w:tc>
          <w:tcPr>
            <w:tcW w:w="700" w:type="dxa"/>
            <w:tcBorders>
              <w:top w:val="single" w:sz="4" w:space="0" w:color="auto"/>
              <w:left w:val="single" w:sz="4" w:space="0" w:color="auto"/>
              <w:bottom w:val="single" w:sz="4" w:space="0" w:color="auto"/>
              <w:right w:val="single" w:sz="4" w:space="0" w:color="auto"/>
            </w:tcBorders>
          </w:tcPr>
          <w:p w14:paraId="78470EAC"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N п/п</w:t>
            </w:r>
          </w:p>
        </w:tc>
        <w:tc>
          <w:tcPr>
            <w:tcW w:w="5159" w:type="dxa"/>
            <w:tcBorders>
              <w:top w:val="single" w:sz="4" w:space="0" w:color="auto"/>
              <w:left w:val="single" w:sz="4" w:space="0" w:color="auto"/>
              <w:bottom w:val="single" w:sz="4" w:space="0" w:color="auto"/>
              <w:right w:val="single" w:sz="4" w:space="0" w:color="auto"/>
            </w:tcBorders>
          </w:tcPr>
          <w:p w14:paraId="590ADEA2"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Наименование критериев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14:paraId="110BDA53"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2022 год</w:t>
            </w:r>
          </w:p>
        </w:tc>
        <w:tc>
          <w:tcPr>
            <w:tcW w:w="1020" w:type="dxa"/>
            <w:tcBorders>
              <w:top w:val="single" w:sz="4" w:space="0" w:color="auto"/>
              <w:left w:val="single" w:sz="4" w:space="0" w:color="auto"/>
              <w:bottom w:val="single" w:sz="4" w:space="0" w:color="auto"/>
              <w:right w:val="single" w:sz="4" w:space="0" w:color="auto"/>
            </w:tcBorders>
          </w:tcPr>
          <w:p w14:paraId="0EC36418"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2023 год</w:t>
            </w:r>
          </w:p>
        </w:tc>
        <w:tc>
          <w:tcPr>
            <w:tcW w:w="1077" w:type="dxa"/>
            <w:tcBorders>
              <w:top w:val="single" w:sz="4" w:space="0" w:color="auto"/>
              <w:left w:val="single" w:sz="4" w:space="0" w:color="auto"/>
              <w:bottom w:val="single" w:sz="4" w:space="0" w:color="auto"/>
              <w:right w:val="single" w:sz="4" w:space="0" w:color="auto"/>
            </w:tcBorders>
          </w:tcPr>
          <w:p w14:paraId="78E39A32"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2024 год</w:t>
            </w:r>
          </w:p>
        </w:tc>
      </w:tr>
      <w:tr w:rsidR="00730FD8" w:rsidRPr="00730FD8" w14:paraId="39F24716" w14:textId="77777777" w:rsidTr="0069610E">
        <w:tc>
          <w:tcPr>
            <w:tcW w:w="700" w:type="dxa"/>
            <w:tcBorders>
              <w:top w:val="single" w:sz="4" w:space="0" w:color="auto"/>
              <w:left w:val="single" w:sz="4" w:space="0" w:color="auto"/>
              <w:bottom w:val="single" w:sz="4" w:space="0" w:color="auto"/>
              <w:right w:val="single" w:sz="4" w:space="0" w:color="auto"/>
            </w:tcBorders>
          </w:tcPr>
          <w:p w14:paraId="571F2707"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14:paraId="61291C18"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w:t>
            </w:r>
          </w:p>
        </w:tc>
        <w:tc>
          <w:tcPr>
            <w:tcW w:w="1077" w:type="dxa"/>
            <w:tcBorders>
              <w:top w:val="single" w:sz="4" w:space="0" w:color="auto"/>
              <w:left w:val="single" w:sz="4" w:space="0" w:color="auto"/>
              <w:bottom w:val="single" w:sz="4" w:space="0" w:color="auto"/>
              <w:right w:val="single" w:sz="4" w:space="0" w:color="auto"/>
            </w:tcBorders>
          </w:tcPr>
          <w:p w14:paraId="0127BBC9"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14:paraId="6C5BB32E"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14:paraId="14F5EF84"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w:t>
            </w:r>
          </w:p>
        </w:tc>
      </w:tr>
      <w:tr w:rsidR="00730FD8" w:rsidRPr="00730FD8" w14:paraId="7D6A81D9" w14:textId="77777777" w:rsidTr="0069610E">
        <w:tc>
          <w:tcPr>
            <w:tcW w:w="700" w:type="dxa"/>
            <w:tcBorders>
              <w:top w:val="single" w:sz="4" w:space="0" w:color="auto"/>
              <w:left w:val="single" w:sz="4" w:space="0" w:color="auto"/>
              <w:bottom w:val="single" w:sz="4" w:space="0" w:color="auto"/>
              <w:right w:val="single" w:sz="4" w:space="0" w:color="auto"/>
            </w:tcBorders>
          </w:tcPr>
          <w:p w14:paraId="1E9DF04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14:paraId="2C18CDF5"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14:paraId="4EA1FFE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19,9</w:t>
            </w:r>
          </w:p>
        </w:tc>
        <w:tc>
          <w:tcPr>
            <w:tcW w:w="1020" w:type="dxa"/>
            <w:tcBorders>
              <w:top w:val="single" w:sz="4" w:space="0" w:color="auto"/>
              <w:left w:val="single" w:sz="4" w:space="0" w:color="auto"/>
              <w:bottom w:val="single" w:sz="4" w:space="0" w:color="auto"/>
              <w:right w:val="single" w:sz="4" w:space="0" w:color="auto"/>
            </w:tcBorders>
          </w:tcPr>
          <w:p w14:paraId="37E2265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19,9</w:t>
            </w:r>
          </w:p>
        </w:tc>
        <w:tc>
          <w:tcPr>
            <w:tcW w:w="1077" w:type="dxa"/>
            <w:tcBorders>
              <w:top w:val="single" w:sz="4" w:space="0" w:color="auto"/>
              <w:left w:val="single" w:sz="4" w:space="0" w:color="auto"/>
              <w:bottom w:val="single" w:sz="4" w:space="0" w:color="auto"/>
              <w:right w:val="single" w:sz="4" w:space="0" w:color="auto"/>
            </w:tcBorders>
          </w:tcPr>
          <w:p w14:paraId="79E5BC0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19,9</w:t>
            </w:r>
          </w:p>
        </w:tc>
      </w:tr>
      <w:tr w:rsidR="00730FD8" w:rsidRPr="00730FD8" w14:paraId="607F9264" w14:textId="77777777" w:rsidTr="0069610E">
        <w:tc>
          <w:tcPr>
            <w:tcW w:w="700" w:type="dxa"/>
            <w:tcBorders>
              <w:top w:val="single" w:sz="4" w:space="0" w:color="auto"/>
              <w:left w:val="single" w:sz="4" w:space="0" w:color="auto"/>
              <w:bottom w:val="single" w:sz="4" w:space="0" w:color="auto"/>
              <w:right w:val="single" w:sz="4" w:space="0" w:color="auto"/>
            </w:tcBorders>
          </w:tcPr>
          <w:p w14:paraId="7A045C0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tcPr>
          <w:p w14:paraId="144BCF5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077" w:type="dxa"/>
            <w:tcBorders>
              <w:top w:val="single" w:sz="4" w:space="0" w:color="auto"/>
              <w:left w:val="single" w:sz="4" w:space="0" w:color="auto"/>
              <w:bottom w:val="single" w:sz="4" w:space="0" w:color="auto"/>
              <w:right w:val="single" w:sz="4" w:space="0" w:color="auto"/>
            </w:tcBorders>
          </w:tcPr>
          <w:p w14:paraId="3B5EF3A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3,7</w:t>
            </w:r>
          </w:p>
        </w:tc>
        <w:tc>
          <w:tcPr>
            <w:tcW w:w="1020" w:type="dxa"/>
            <w:tcBorders>
              <w:top w:val="single" w:sz="4" w:space="0" w:color="auto"/>
              <w:left w:val="single" w:sz="4" w:space="0" w:color="auto"/>
              <w:bottom w:val="single" w:sz="4" w:space="0" w:color="auto"/>
              <w:right w:val="single" w:sz="4" w:space="0" w:color="auto"/>
            </w:tcBorders>
          </w:tcPr>
          <w:p w14:paraId="44B5675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3,7</w:t>
            </w:r>
          </w:p>
        </w:tc>
        <w:tc>
          <w:tcPr>
            <w:tcW w:w="1077" w:type="dxa"/>
            <w:tcBorders>
              <w:top w:val="single" w:sz="4" w:space="0" w:color="auto"/>
              <w:left w:val="single" w:sz="4" w:space="0" w:color="auto"/>
              <w:bottom w:val="single" w:sz="4" w:space="0" w:color="auto"/>
              <w:right w:val="single" w:sz="4" w:space="0" w:color="auto"/>
            </w:tcBorders>
          </w:tcPr>
          <w:p w14:paraId="7E49639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3,7</w:t>
            </w:r>
          </w:p>
        </w:tc>
      </w:tr>
      <w:tr w:rsidR="00730FD8" w:rsidRPr="00730FD8" w14:paraId="239D3FA5" w14:textId="77777777" w:rsidTr="0069610E">
        <w:tc>
          <w:tcPr>
            <w:tcW w:w="700" w:type="dxa"/>
            <w:tcBorders>
              <w:top w:val="single" w:sz="4" w:space="0" w:color="auto"/>
              <w:left w:val="single" w:sz="4" w:space="0" w:color="auto"/>
              <w:bottom w:val="single" w:sz="4" w:space="0" w:color="auto"/>
              <w:right w:val="single" w:sz="4" w:space="0" w:color="auto"/>
            </w:tcBorders>
          </w:tcPr>
          <w:p w14:paraId="191FF90C"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tcPr>
          <w:p w14:paraId="7AA1F85A"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14:paraId="32C1A15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8,6</w:t>
            </w:r>
          </w:p>
        </w:tc>
        <w:tc>
          <w:tcPr>
            <w:tcW w:w="1020" w:type="dxa"/>
            <w:tcBorders>
              <w:top w:val="single" w:sz="4" w:space="0" w:color="auto"/>
              <w:left w:val="single" w:sz="4" w:space="0" w:color="auto"/>
              <w:bottom w:val="single" w:sz="4" w:space="0" w:color="auto"/>
              <w:right w:val="single" w:sz="4" w:space="0" w:color="auto"/>
            </w:tcBorders>
          </w:tcPr>
          <w:p w14:paraId="495737D5"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8,7</w:t>
            </w:r>
          </w:p>
        </w:tc>
        <w:tc>
          <w:tcPr>
            <w:tcW w:w="1077" w:type="dxa"/>
            <w:tcBorders>
              <w:top w:val="single" w:sz="4" w:space="0" w:color="auto"/>
              <w:left w:val="single" w:sz="4" w:space="0" w:color="auto"/>
              <w:bottom w:val="single" w:sz="4" w:space="0" w:color="auto"/>
              <w:right w:val="single" w:sz="4" w:space="0" w:color="auto"/>
            </w:tcBorders>
          </w:tcPr>
          <w:p w14:paraId="3205CD2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8,7</w:t>
            </w:r>
          </w:p>
        </w:tc>
      </w:tr>
      <w:tr w:rsidR="00730FD8" w:rsidRPr="00730FD8" w14:paraId="085215B3" w14:textId="77777777" w:rsidTr="0069610E">
        <w:tc>
          <w:tcPr>
            <w:tcW w:w="700" w:type="dxa"/>
            <w:tcBorders>
              <w:top w:val="single" w:sz="4" w:space="0" w:color="auto"/>
              <w:left w:val="single" w:sz="4" w:space="0" w:color="auto"/>
              <w:bottom w:val="single" w:sz="4" w:space="0" w:color="auto"/>
              <w:right w:val="single" w:sz="4" w:space="0" w:color="auto"/>
            </w:tcBorders>
          </w:tcPr>
          <w:p w14:paraId="629F5FE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tcPr>
          <w:p w14:paraId="172FEFC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627" w:tooltip="&lt;6&gt; В остальных случаях диагноз злокачественного новообразования устанавливается посмертно." w:history="1">
              <w:r w:rsidRPr="00730FD8">
                <w:rPr>
                  <w:rFonts w:ascii="Times New Roman" w:eastAsiaTheme="minorEastAsia" w:hAnsi="Times New Roman" w:cs="Times New Roman"/>
                  <w:color w:val="0000FF"/>
                  <w:sz w:val="24"/>
                  <w:szCs w:val="24"/>
                  <w:lang w:eastAsia="ru-RU"/>
                </w:rPr>
                <w:t>&lt;6&gt;</w:t>
              </w:r>
            </w:hyperlink>
          </w:p>
        </w:tc>
        <w:tc>
          <w:tcPr>
            <w:tcW w:w="1077" w:type="dxa"/>
            <w:tcBorders>
              <w:top w:val="single" w:sz="4" w:space="0" w:color="auto"/>
              <w:left w:val="single" w:sz="4" w:space="0" w:color="auto"/>
              <w:bottom w:val="single" w:sz="4" w:space="0" w:color="auto"/>
              <w:right w:val="single" w:sz="4" w:space="0" w:color="auto"/>
            </w:tcBorders>
          </w:tcPr>
          <w:p w14:paraId="250E4F4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96,0</w:t>
            </w:r>
          </w:p>
        </w:tc>
        <w:tc>
          <w:tcPr>
            <w:tcW w:w="1020" w:type="dxa"/>
            <w:tcBorders>
              <w:top w:val="single" w:sz="4" w:space="0" w:color="auto"/>
              <w:left w:val="single" w:sz="4" w:space="0" w:color="auto"/>
              <w:bottom w:val="single" w:sz="4" w:space="0" w:color="auto"/>
              <w:right w:val="single" w:sz="4" w:space="0" w:color="auto"/>
            </w:tcBorders>
          </w:tcPr>
          <w:p w14:paraId="31033FAA"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97,0</w:t>
            </w:r>
          </w:p>
        </w:tc>
        <w:tc>
          <w:tcPr>
            <w:tcW w:w="1077" w:type="dxa"/>
            <w:tcBorders>
              <w:top w:val="single" w:sz="4" w:space="0" w:color="auto"/>
              <w:left w:val="single" w:sz="4" w:space="0" w:color="auto"/>
              <w:bottom w:val="single" w:sz="4" w:space="0" w:color="auto"/>
              <w:right w:val="single" w:sz="4" w:space="0" w:color="auto"/>
            </w:tcBorders>
          </w:tcPr>
          <w:p w14:paraId="64AE286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97,0</w:t>
            </w:r>
          </w:p>
        </w:tc>
      </w:tr>
      <w:tr w:rsidR="00730FD8" w:rsidRPr="00730FD8" w14:paraId="4204145C" w14:textId="77777777" w:rsidTr="0069610E">
        <w:tc>
          <w:tcPr>
            <w:tcW w:w="700" w:type="dxa"/>
            <w:tcBorders>
              <w:top w:val="single" w:sz="4" w:space="0" w:color="auto"/>
              <w:left w:val="single" w:sz="4" w:space="0" w:color="auto"/>
              <w:bottom w:val="single" w:sz="4" w:space="0" w:color="auto"/>
              <w:right w:val="single" w:sz="4" w:space="0" w:color="auto"/>
            </w:tcBorders>
          </w:tcPr>
          <w:p w14:paraId="501732AB"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tcPr>
          <w:p w14:paraId="24FF9E4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Borders>
              <w:top w:val="single" w:sz="4" w:space="0" w:color="auto"/>
              <w:left w:val="single" w:sz="4" w:space="0" w:color="auto"/>
              <w:bottom w:val="single" w:sz="4" w:space="0" w:color="auto"/>
              <w:right w:val="single" w:sz="4" w:space="0" w:color="auto"/>
            </w:tcBorders>
          </w:tcPr>
          <w:p w14:paraId="7D676FD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73,0</w:t>
            </w:r>
          </w:p>
        </w:tc>
        <w:tc>
          <w:tcPr>
            <w:tcW w:w="1020" w:type="dxa"/>
            <w:tcBorders>
              <w:top w:val="single" w:sz="4" w:space="0" w:color="auto"/>
              <w:left w:val="single" w:sz="4" w:space="0" w:color="auto"/>
              <w:bottom w:val="single" w:sz="4" w:space="0" w:color="auto"/>
              <w:right w:val="single" w:sz="4" w:space="0" w:color="auto"/>
            </w:tcBorders>
          </w:tcPr>
          <w:p w14:paraId="043B775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74,0</w:t>
            </w:r>
          </w:p>
        </w:tc>
        <w:tc>
          <w:tcPr>
            <w:tcW w:w="1077" w:type="dxa"/>
            <w:tcBorders>
              <w:top w:val="single" w:sz="4" w:space="0" w:color="auto"/>
              <w:left w:val="single" w:sz="4" w:space="0" w:color="auto"/>
              <w:bottom w:val="single" w:sz="4" w:space="0" w:color="auto"/>
              <w:right w:val="single" w:sz="4" w:space="0" w:color="auto"/>
            </w:tcBorders>
          </w:tcPr>
          <w:p w14:paraId="785DD01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75,0</w:t>
            </w:r>
          </w:p>
        </w:tc>
      </w:tr>
      <w:tr w:rsidR="00730FD8" w:rsidRPr="00730FD8" w14:paraId="0E014D32" w14:textId="77777777" w:rsidTr="0069610E">
        <w:tc>
          <w:tcPr>
            <w:tcW w:w="700" w:type="dxa"/>
            <w:tcBorders>
              <w:top w:val="single" w:sz="4" w:space="0" w:color="auto"/>
              <w:left w:val="single" w:sz="4" w:space="0" w:color="auto"/>
              <w:bottom w:val="single" w:sz="4" w:space="0" w:color="auto"/>
              <w:right w:val="single" w:sz="4" w:space="0" w:color="auto"/>
            </w:tcBorders>
          </w:tcPr>
          <w:p w14:paraId="318DF4C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tcPr>
          <w:p w14:paraId="2DF32FBC"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 острым инфарктом миокарда, которым проведено </w:t>
            </w:r>
            <w:proofErr w:type="spellStart"/>
            <w:r w:rsidRPr="00730FD8">
              <w:rPr>
                <w:rFonts w:ascii="Times New Roman" w:eastAsiaTheme="minorEastAsia" w:hAnsi="Times New Roman" w:cs="Times New Roman"/>
                <w:sz w:val="24"/>
                <w:szCs w:val="24"/>
                <w:lang w:eastAsia="ru-RU"/>
              </w:rPr>
              <w:t>стентирование</w:t>
            </w:r>
            <w:proofErr w:type="spellEnd"/>
            <w:r w:rsidRPr="00730FD8">
              <w:rPr>
                <w:rFonts w:ascii="Times New Roman" w:eastAsiaTheme="minorEastAsia" w:hAnsi="Times New Roman" w:cs="Times New Roman"/>
                <w:sz w:val="24"/>
                <w:szCs w:val="24"/>
                <w:lang w:eastAsia="ru-RU"/>
              </w:rPr>
              <w:t xml:space="preserve"> коронарных артерий, в общем количестве пациентов с острым инфарктом миокарда, имеющих показания к его проведению (проценты) </w:t>
            </w:r>
            <w:hyperlink w:anchor="Par628" w:tooltip="&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sidRPr="00730FD8">
                <w:rPr>
                  <w:rFonts w:ascii="Times New Roman" w:eastAsiaTheme="minorEastAsia" w:hAnsi="Times New Roman" w:cs="Times New Roman"/>
                  <w:color w:val="0000FF"/>
                  <w:sz w:val="24"/>
                  <w:szCs w:val="24"/>
                  <w:lang w:eastAsia="ru-RU"/>
                </w:rPr>
                <w:t>&lt;7&gt;</w:t>
              </w:r>
            </w:hyperlink>
          </w:p>
        </w:tc>
        <w:tc>
          <w:tcPr>
            <w:tcW w:w="1077" w:type="dxa"/>
            <w:tcBorders>
              <w:top w:val="single" w:sz="4" w:space="0" w:color="auto"/>
              <w:left w:val="single" w:sz="4" w:space="0" w:color="auto"/>
              <w:bottom w:val="single" w:sz="4" w:space="0" w:color="auto"/>
              <w:right w:val="single" w:sz="4" w:space="0" w:color="auto"/>
            </w:tcBorders>
          </w:tcPr>
          <w:p w14:paraId="657B0BCC"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83,0</w:t>
            </w:r>
          </w:p>
        </w:tc>
        <w:tc>
          <w:tcPr>
            <w:tcW w:w="1020" w:type="dxa"/>
            <w:tcBorders>
              <w:top w:val="single" w:sz="4" w:space="0" w:color="auto"/>
              <w:left w:val="single" w:sz="4" w:space="0" w:color="auto"/>
              <w:bottom w:val="single" w:sz="4" w:space="0" w:color="auto"/>
              <w:right w:val="single" w:sz="4" w:space="0" w:color="auto"/>
            </w:tcBorders>
          </w:tcPr>
          <w:p w14:paraId="3C807C68"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84,0</w:t>
            </w:r>
          </w:p>
        </w:tc>
        <w:tc>
          <w:tcPr>
            <w:tcW w:w="1077" w:type="dxa"/>
            <w:tcBorders>
              <w:top w:val="single" w:sz="4" w:space="0" w:color="auto"/>
              <w:left w:val="single" w:sz="4" w:space="0" w:color="auto"/>
              <w:bottom w:val="single" w:sz="4" w:space="0" w:color="auto"/>
              <w:right w:val="single" w:sz="4" w:space="0" w:color="auto"/>
            </w:tcBorders>
          </w:tcPr>
          <w:p w14:paraId="28317FD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85,0</w:t>
            </w:r>
          </w:p>
        </w:tc>
      </w:tr>
      <w:tr w:rsidR="00730FD8" w:rsidRPr="00730FD8" w14:paraId="1D18F5E3" w14:textId="77777777" w:rsidTr="0069610E">
        <w:tc>
          <w:tcPr>
            <w:tcW w:w="700" w:type="dxa"/>
            <w:tcBorders>
              <w:top w:val="single" w:sz="4" w:space="0" w:color="auto"/>
              <w:left w:val="single" w:sz="4" w:space="0" w:color="auto"/>
              <w:bottom w:val="single" w:sz="4" w:space="0" w:color="auto"/>
              <w:right w:val="single" w:sz="4" w:space="0" w:color="auto"/>
            </w:tcBorders>
          </w:tcPr>
          <w:p w14:paraId="62FB299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w:t>
            </w:r>
          </w:p>
        </w:tc>
        <w:tc>
          <w:tcPr>
            <w:tcW w:w="5159" w:type="dxa"/>
            <w:tcBorders>
              <w:top w:val="single" w:sz="4" w:space="0" w:color="auto"/>
              <w:left w:val="single" w:sz="4" w:space="0" w:color="auto"/>
              <w:bottom w:val="single" w:sz="4" w:space="0" w:color="auto"/>
              <w:right w:val="single" w:sz="4" w:space="0" w:color="auto"/>
            </w:tcBorders>
          </w:tcPr>
          <w:p w14:paraId="5877690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 острым и повторным </w:t>
            </w:r>
            <w:r w:rsidRPr="00730FD8">
              <w:rPr>
                <w:rFonts w:ascii="Times New Roman" w:eastAsiaTheme="minorEastAsia" w:hAnsi="Times New Roman" w:cs="Times New Roman"/>
                <w:sz w:val="24"/>
                <w:szCs w:val="24"/>
                <w:lang w:eastAsia="ru-RU"/>
              </w:rPr>
              <w:lastRenderedPageBreak/>
              <w:t xml:space="preserve">инфарктом миокарда, которым выездной бригадой проведен </w:t>
            </w:r>
            <w:proofErr w:type="spellStart"/>
            <w:r w:rsidRPr="00730FD8">
              <w:rPr>
                <w:rFonts w:ascii="Times New Roman" w:eastAsiaTheme="minorEastAsia" w:hAnsi="Times New Roman" w:cs="Times New Roman"/>
                <w:sz w:val="24"/>
                <w:szCs w:val="24"/>
                <w:lang w:eastAsia="ru-RU"/>
              </w:rPr>
              <w:t>тромболизис</w:t>
            </w:r>
            <w:proofErr w:type="spellEnd"/>
            <w:r w:rsidRPr="00730FD8">
              <w:rPr>
                <w:rFonts w:ascii="Times New Roman" w:eastAsiaTheme="minorEastAsia" w:hAnsi="Times New Roman" w:cs="Times New Roman"/>
                <w:sz w:val="24"/>
                <w:szCs w:val="24"/>
                <w:lang w:eastAsia="ru-RU"/>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629"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sidRPr="00730FD8">
                <w:rPr>
                  <w:rFonts w:ascii="Times New Roman" w:eastAsiaTheme="minorEastAsia" w:hAnsi="Times New Roman" w:cs="Times New Roman"/>
                  <w:color w:val="0000FF"/>
                  <w:sz w:val="24"/>
                  <w:szCs w:val="24"/>
                  <w:lang w:eastAsia="ru-RU"/>
                </w:rPr>
                <w:t>&lt;8&gt;</w:t>
              </w:r>
            </w:hyperlink>
          </w:p>
        </w:tc>
        <w:tc>
          <w:tcPr>
            <w:tcW w:w="1077" w:type="dxa"/>
            <w:tcBorders>
              <w:top w:val="single" w:sz="4" w:space="0" w:color="auto"/>
              <w:left w:val="single" w:sz="4" w:space="0" w:color="auto"/>
              <w:bottom w:val="single" w:sz="4" w:space="0" w:color="auto"/>
              <w:right w:val="single" w:sz="4" w:space="0" w:color="auto"/>
            </w:tcBorders>
          </w:tcPr>
          <w:p w14:paraId="7806512B"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lastRenderedPageBreak/>
              <w:t>99,0</w:t>
            </w:r>
          </w:p>
        </w:tc>
        <w:tc>
          <w:tcPr>
            <w:tcW w:w="1020" w:type="dxa"/>
            <w:tcBorders>
              <w:top w:val="single" w:sz="4" w:space="0" w:color="auto"/>
              <w:left w:val="single" w:sz="4" w:space="0" w:color="auto"/>
              <w:bottom w:val="single" w:sz="4" w:space="0" w:color="auto"/>
              <w:right w:val="single" w:sz="4" w:space="0" w:color="auto"/>
            </w:tcBorders>
          </w:tcPr>
          <w:p w14:paraId="2564CDF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99,0</w:t>
            </w:r>
          </w:p>
        </w:tc>
        <w:tc>
          <w:tcPr>
            <w:tcW w:w="1077" w:type="dxa"/>
            <w:tcBorders>
              <w:top w:val="single" w:sz="4" w:space="0" w:color="auto"/>
              <w:left w:val="single" w:sz="4" w:space="0" w:color="auto"/>
              <w:bottom w:val="single" w:sz="4" w:space="0" w:color="auto"/>
              <w:right w:val="single" w:sz="4" w:space="0" w:color="auto"/>
            </w:tcBorders>
          </w:tcPr>
          <w:p w14:paraId="273E539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99,0</w:t>
            </w:r>
          </w:p>
        </w:tc>
      </w:tr>
      <w:tr w:rsidR="00730FD8" w:rsidRPr="00730FD8" w14:paraId="2D97C5DA" w14:textId="77777777" w:rsidTr="0069610E">
        <w:tc>
          <w:tcPr>
            <w:tcW w:w="700" w:type="dxa"/>
            <w:tcBorders>
              <w:top w:val="single" w:sz="4" w:space="0" w:color="auto"/>
              <w:left w:val="single" w:sz="4" w:space="0" w:color="auto"/>
              <w:bottom w:val="single" w:sz="4" w:space="0" w:color="auto"/>
              <w:right w:val="single" w:sz="4" w:space="0" w:color="auto"/>
            </w:tcBorders>
          </w:tcPr>
          <w:p w14:paraId="619DC3E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w:t>
            </w:r>
          </w:p>
        </w:tc>
        <w:tc>
          <w:tcPr>
            <w:tcW w:w="5159" w:type="dxa"/>
            <w:tcBorders>
              <w:top w:val="single" w:sz="4" w:space="0" w:color="auto"/>
              <w:left w:val="single" w:sz="4" w:space="0" w:color="auto"/>
              <w:bottom w:val="single" w:sz="4" w:space="0" w:color="auto"/>
              <w:right w:val="single" w:sz="4" w:space="0" w:color="auto"/>
            </w:tcBorders>
          </w:tcPr>
          <w:p w14:paraId="7C70745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 острым инфарктом миокарда, которым проведена </w:t>
            </w:r>
            <w:proofErr w:type="spellStart"/>
            <w:r w:rsidRPr="00730FD8">
              <w:rPr>
                <w:rFonts w:ascii="Times New Roman" w:eastAsiaTheme="minorEastAsia" w:hAnsi="Times New Roman" w:cs="Times New Roman"/>
                <w:sz w:val="24"/>
                <w:szCs w:val="24"/>
                <w:lang w:eastAsia="ru-RU"/>
              </w:rPr>
              <w:t>тромболитическая</w:t>
            </w:r>
            <w:proofErr w:type="spellEnd"/>
            <w:r w:rsidRPr="00730FD8">
              <w:rPr>
                <w:rFonts w:ascii="Times New Roman" w:eastAsiaTheme="minorEastAsia" w:hAnsi="Times New Roman" w:cs="Times New Roman"/>
                <w:sz w:val="24"/>
                <w:szCs w:val="24"/>
                <w:lang w:eastAsia="ru-RU"/>
              </w:rPr>
              <w:t xml:space="preserve"> терапия, в общем количестве пациентов с острым инфарктом миокарда, имеющих показания к ее проведению (проценты) </w:t>
            </w:r>
            <w:hyperlink w:anchor="Par629"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sidRPr="00730FD8">
                <w:rPr>
                  <w:rFonts w:ascii="Times New Roman" w:eastAsiaTheme="minorEastAsia" w:hAnsi="Times New Roman" w:cs="Times New Roman"/>
                  <w:color w:val="0000FF"/>
                  <w:sz w:val="24"/>
                  <w:szCs w:val="24"/>
                  <w:lang w:eastAsia="ru-RU"/>
                </w:rPr>
                <w:t>&lt;8&gt;</w:t>
              </w:r>
            </w:hyperlink>
          </w:p>
        </w:tc>
        <w:tc>
          <w:tcPr>
            <w:tcW w:w="1077" w:type="dxa"/>
            <w:tcBorders>
              <w:top w:val="single" w:sz="4" w:space="0" w:color="auto"/>
              <w:left w:val="single" w:sz="4" w:space="0" w:color="auto"/>
              <w:bottom w:val="single" w:sz="4" w:space="0" w:color="auto"/>
              <w:right w:val="single" w:sz="4" w:space="0" w:color="auto"/>
            </w:tcBorders>
          </w:tcPr>
          <w:p w14:paraId="012C132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99,0</w:t>
            </w:r>
          </w:p>
        </w:tc>
        <w:tc>
          <w:tcPr>
            <w:tcW w:w="1020" w:type="dxa"/>
            <w:tcBorders>
              <w:top w:val="single" w:sz="4" w:space="0" w:color="auto"/>
              <w:left w:val="single" w:sz="4" w:space="0" w:color="auto"/>
              <w:bottom w:val="single" w:sz="4" w:space="0" w:color="auto"/>
              <w:right w:val="single" w:sz="4" w:space="0" w:color="auto"/>
            </w:tcBorders>
          </w:tcPr>
          <w:p w14:paraId="12E6DDF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99,0</w:t>
            </w:r>
          </w:p>
        </w:tc>
        <w:tc>
          <w:tcPr>
            <w:tcW w:w="1077" w:type="dxa"/>
            <w:tcBorders>
              <w:top w:val="single" w:sz="4" w:space="0" w:color="auto"/>
              <w:left w:val="single" w:sz="4" w:space="0" w:color="auto"/>
              <w:bottom w:val="single" w:sz="4" w:space="0" w:color="auto"/>
              <w:right w:val="single" w:sz="4" w:space="0" w:color="auto"/>
            </w:tcBorders>
          </w:tcPr>
          <w:p w14:paraId="3DDEF63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99,0</w:t>
            </w:r>
          </w:p>
        </w:tc>
      </w:tr>
      <w:tr w:rsidR="00730FD8" w:rsidRPr="00730FD8" w14:paraId="11E4606A" w14:textId="77777777" w:rsidTr="0069610E">
        <w:tc>
          <w:tcPr>
            <w:tcW w:w="700" w:type="dxa"/>
            <w:tcBorders>
              <w:top w:val="single" w:sz="4" w:space="0" w:color="auto"/>
              <w:left w:val="single" w:sz="4" w:space="0" w:color="auto"/>
              <w:bottom w:val="single" w:sz="4" w:space="0" w:color="auto"/>
              <w:right w:val="single" w:sz="4" w:space="0" w:color="auto"/>
            </w:tcBorders>
          </w:tcPr>
          <w:p w14:paraId="328E0AB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tcPr>
          <w:p w14:paraId="0E3E1C7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Borders>
              <w:top w:val="single" w:sz="4" w:space="0" w:color="auto"/>
              <w:left w:val="single" w:sz="4" w:space="0" w:color="auto"/>
              <w:bottom w:val="single" w:sz="4" w:space="0" w:color="auto"/>
              <w:right w:val="single" w:sz="4" w:space="0" w:color="auto"/>
            </w:tcBorders>
          </w:tcPr>
          <w:p w14:paraId="7FD7097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31,0</w:t>
            </w:r>
          </w:p>
        </w:tc>
        <w:tc>
          <w:tcPr>
            <w:tcW w:w="1020" w:type="dxa"/>
            <w:tcBorders>
              <w:top w:val="single" w:sz="4" w:space="0" w:color="auto"/>
              <w:left w:val="single" w:sz="4" w:space="0" w:color="auto"/>
              <w:bottom w:val="single" w:sz="4" w:space="0" w:color="auto"/>
              <w:right w:val="single" w:sz="4" w:space="0" w:color="auto"/>
            </w:tcBorders>
          </w:tcPr>
          <w:p w14:paraId="77926328"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32,0</w:t>
            </w:r>
          </w:p>
        </w:tc>
        <w:tc>
          <w:tcPr>
            <w:tcW w:w="1077" w:type="dxa"/>
            <w:tcBorders>
              <w:top w:val="single" w:sz="4" w:space="0" w:color="auto"/>
              <w:left w:val="single" w:sz="4" w:space="0" w:color="auto"/>
              <w:bottom w:val="single" w:sz="4" w:space="0" w:color="auto"/>
              <w:right w:val="single" w:sz="4" w:space="0" w:color="auto"/>
            </w:tcBorders>
          </w:tcPr>
          <w:p w14:paraId="45F2E26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32,0</w:t>
            </w:r>
          </w:p>
        </w:tc>
      </w:tr>
      <w:tr w:rsidR="00730FD8" w:rsidRPr="00730FD8" w14:paraId="365786FC" w14:textId="77777777" w:rsidTr="0069610E">
        <w:tc>
          <w:tcPr>
            <w:tcW w:w="700" w:type="dxa"/>
            <w:tcBorders>
              <w:top w:val="single" w:sz="4" w:space="0" w:color="auto"/>
              <w:left w:val="single" w:sz="4" w:space="0" w:color="auto"/>
              <w:bottom w:val="single" w:sz="4" w:space="0" w:color="auto"/>
              <w:right w:val="single" w:sz="4" w:space="0" w:color="auto"/>
            </w:tcBorders>
          </w:tcPr>
          <w:p w14:paraId="0153719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w:t>
            </w:r>
          </w:p>
        </w:tc>
        <w:tc>
          <w:tcPr>
            <w:tcW w:w="5159" w:type="dxa"/>
            <w:tcBorders>
              <w:top w:val="single" w:sz="4" w:space="0" w:color="auto"/>
              <w:left w:val="single" w:sz="4" w:space="0" w:color="auto"/>
              <w:bottom w:val="single" w:sz="4" w:space="0" w:color="auto"/>
              <w:right w:val="single" w:sz="4" w:space="0" w:color="auto"/>
            </w:tcBorders>
          </w:tcPr>
          <w:p w14:paraId="79387DD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 острым ишемическим инсультом, которым проведена </w:t>
            </w:r>
            <w:proofErr w:type="spellStart"/>
            <w:r w:rsidRPr="00730FD8">
              <w:rPr>
                <w:rFonts w:ascii="Times New Roman" w:eastAsiaTheme="minorEastAsia" w:hAnsi="Times New Roman" w:cs="Times New Roman"/>
                <w:sz w:val="24"/>
                <w:szCs w:val="24"/>
                <w:lang w:eastAsia="ru-RU"/>
              </w:rPr>
              <w:t>тромболитическая</w:t>
            </w:r>
            <w:proofErr w:type="spellEnd"/>
            <w:r w:rsidRPr="00730FD8">
              <w:rPr>
                <w:rFonts w:ascii="Times New Roman" w:eastAsiaTheme="minorEastAsia"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ar629"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sidRPr="00730FD8">
                <w:rPr>
                  <w:rFonts w:ascii="Times New Roman" w:eastAsiaTheme="minorEastAsia" w:hAnsi="Times New Roman" w:cs="Times New Roman"/>
                  <w:color w:val="0000FF"/>
                  <w:sz w:val="24"/>
                  <w:szCs w:val="24"/>
                  <w:lang w:eastAsia="ru-RU"/>
                </w:rPr>
                <w:t>&lt;8&gt;</w:t>
              </w:r>
            </w:hyperlink>
          </w:p>
        </w:tc>
        <w:tc>
          <w:tcPr>
            <w:tcW w:w="1077" w:type="dxa"/>
            <w:tcBorders>
              <w:top w:val="single" w:sz="4" w:space="0" w:color="auto"/>
              <w:left w:val="single" w:sz="4" w:space="0" w:color="auto"/>
              <w:bottom w:val="single" w:sz="4" w:space="0" w:color="auto"/>
              <w:right w:val="single" w:sz="4" w:space="0" w:color="auto"/>
            </w:tcBorders>
          </w:tcPr>
          <w:p w14:paraId="0740D43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97,0</w:t>
            </w:r>
          </w:p>
        </w:tc>
        <w:tc>
          <w:tcPr>
            <w:tcW w:w="1020" w:type="dxa"/>
            <w:tcBorders>
              <w:top w:val="single" w:sz="4" w:space="0" w:color="auto"/>
              <w:left w:val="single" w:sz="4" w:space="0" w:color="auto"/>
              <w:bottom w:val="single" w:sz="4" w:space="0" w:color="auto"/>
              <w:right w:val="single" w:sz="4" w:space="0" w:color="auto"/>
            </w:tcBorders>
          </w:tcPr>
          <w:p w14:paraId="5D18F91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97,0</w:t>
            </w:r>
          </w:p>
        </w:tc>
        <w:tc>
          <w:tcPr>
            <w:tcW w:w="1077" w:type="dxa"/>
            <w:tcBorders>
              <w:top w:val="single" w:sz="4" w:space="0" w:color="auto"/>
              <w:left w:val="single" w:sz="4" w:space="0" w:color="auto"/>
              <w:bottom w:val="single" w:sz="4" w:space="0" w:color="auto"/>
              <w:right w:val="single" w:sz="4" w:space="0" w:color="auto"/>
            </w:tcBorders>
          </w:tcPr>
          <w:p w14:paraId="22190EB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97,0</w:t>
            </w:r>
          </w:p>
        </w:tc>
      </w:tr>
      <w:tr w:rsidR="00730FD8" w:rsidRPr="00730FD8" w14:paraId="5CF693EB" w14:textId="77777777" w:rsidTr="0069610E">
        <w:tc>
          <w:tcPr>
            <w:tcW w:w="700" w:type="dxa"/>
            <w:tcBorders>
              <w:top w:val="single" w:sz="4" w:space="0" w:color="auto"/>
              <w:left w:val="single" w:sz="4" w:space="0" w:color="auto"/>
              <w:bottom w:val="single" w:sz="4" w:space="0" w:color="auto"/>
              <w:right w:val="single" w:sz="4" w:space="0" w:color="auto"/>
            </w:tcBorders>
          </w:tcPr>
          <w:p w14:paraId="56E243F8"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11</w:t>
            </w:r>
          </w:p>
        </w:tc>
        <w:tc>
          <w:tcPr>
            <w:tcW w:w="5159" w:type="dxa"/>
            <w:tcBorders>
              <w:top w:val="single" w:sz="4" w:space="0" w:color="auto"/>
              <w:left w:val="single" w:sz="4" w:space="0" w:color="auto"/>
              <w:bottom w:val="single" w:sz="4" w:space="0" w:color="auto"/>
              <w:right w:val="single" w:sz="4" w:space="0" w:color="auto"/>
            </w:tcBorders>
          </w:tcPr>
          <w:p w14:paraId="4156537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 острым ишемическим инсультом, которым проведена </w:t>
            </w:r>
            <w:proofErr w:type="spellStart"/>
            <w:r w:rsidRPr="00730FD8">
              <w:rPr>
                <w:rFonts w:ascii="Times New Roman" w:eastAsiaTheme="minorEastAsia" w:hAnsi="Times New Roman" w:cs="Times New Roman"/>
                <w:sz w:val="24"/>
                <w:szCs w:val="24"/>
                <w:lang w:eastAsia="ru-RU"/>
              </w:rPr>
              <w:t>тромболитическая</w:t>
            </w:r>
            <w:proofErr w:type="spellEnd"/>
            <w:r w:rsidRPr="00730FD8">
              <w:rPr>
                <w:rFonts w:ascii="Times New Roman" w:eastAsiaTheme="minorEastAsia"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Borders>
              <w:top w:val="single" w:sz="4" w:space="0" w:color="auto"/>
              <w:left w:val="single" w:sz="4" w:space="0" w:color="auto"/>
              <w:bottom w:val="single" w:sz="4" w:space="0" w:color="auto"/>
              <w:right w:val="single" w:sz="4" w:space="0" w:color="auto"/>
            </w:tcBorders>
          </w:tcPr>
          <w:p w14:paraId="27CBE16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6,0</w:t>
            </w:r>
          </w:p>
        </w:tc>
        <w:tc>
          <w:tcPr>
            <w:tcW w:w="1020" w:type="dxa"/>
            <w:tcBorders>
              <w:top w:val="single" w:sz="4" w:space="0" w:color="auto"/>
              <w:left w:val="single" w:sz="4" w:space="0" w:color="auto"/>
              <w:bottom w:val="single" w:sz="4" w:space="0" w:color="auto"/>
              <w:right w:val="single" w:sz="4" w:space="0" w:color="auto"/>
            </w:tcBorders>
          </w:tcPr>
          <w:p w14:paraId="5394087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6,5</w:t>
            </w:r>
          </w:p>
        </w:tc>
        <w:tc>
          <w:tcPr>
            <w:tcW w:w="1077" w:type="dxa"/>
            <w:tcBorders>
              <w:top w:val="single" w:sz="4" w:space="0" w:color="auto"/>
              <w:left w:val="single" w:sz="4" w:space="0" w:color="auto"/>
              <w:bottom w:val="single" w:sz="4" w:space="0" w:color="auto"/>
              <w:right w:val="single" w:sz="4" w:space="0" w:color="auto"/>
            </w:tcBorders>
          </w:tcPr>
          <w:p w14:paraId="711565F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6,5</w:t>
            </w:r>
          </w:p>
        </w:tc>
      </w:tr>
      <w:tr w:rsidR="00730FD8" w:rsidRPr="00730FD8" w14:paraId="773792A2" w14:textId="77777777" w:rsidTr="0069610E">
        <w:tc>
          <w:tcPr>
            <w:tcW w:w="700" w:type="dxa"/>
            <w:tcBorders>
              <w:top w:val="single" w:sz="4" w:space="0" w:color="auto"/>
              <w:left w:val="single" w:sz="4" w:space="0" w:color="auto"/>
              <w:bottom w:val="single" w:sz="4" w:space="0" w:color="auto"/>
              <w:right w:val="single" w:sz="4" w:space="0" w:color="auto"/>
            </w:tcBorders>
          </w:tcPr>
          <w:p w14:paraId="7A9585B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12</w:t>
            </w:r>
          </w:p>
        </w:tc>
        <w:tc>
          <w:tcPr>
            <w:tcW w:w="5159" w:type="dxa"/>
            <w:tcBorders>
              <w:top w:val="single" w:sz="4" w:space="0" w:color="auto"/>
              <w:left w:val="single" w:sz="4" w:space="0" w:color="auto"/>
              <w:bottom w:val="single" w:sz="4" w:space="0" w:color="auto"/>
              <w:right w:val="single" w:sz="4" w:space="0" w:color="auto"/>
            </w:tcBorders>
          </w:tcPr>
          <w:p w14:paraId="5536EA0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Borders>
              <w:top w:val="single" w:sz="4" w:space="0" w:color="auto"/>
              <w:left w:val="single" w:sz="4" w:space="0" w:color="auto"/>
              <w:bottom w:val="single" w:sz="4" w:space="0" w:color="auto"/>
              <w:right w:val="single" w:sz="4" w:space="0" w:color="auto"/>
            </w:tcBorders>
          </w:tcPr>
          <w:p w14:paraId="36BC41B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14:paraId="6F32E8E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14:paraId="0F1D6EF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r>
      <w:tr w:rsidR="00730FD8" w:rsidRPr="00730FD8" w14:paraId="1FA05B5F" w14:textId="77777777" w:rsidTr="0069610E">
        <w:tc>
          <w:tcPr>
            <w:tcW w:w="700" w:type="dxa"/>
            <w:tcBorders>
              <w:top w:val="single" w:sz="4" w:space="0" w:color="auto"/>
              <w:left w:val="single" w:sz="4" w:space="0" w:color="auto"/>
              <w:bottom w:val="single" w:sz="4" w:space="0" w:color="auto"/>
              <w:right w:val="single" w:sz="4" w:space="0" w:color="auto"/>
            </w:tcBorders>
          </w:tcPr>
          <w:p w14:paraId="2A014FE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13</w:t>
            </w:r>
          </w:p>
        </w:tc>
        <w:tc>
          <w:tcPr>
            <w:tcW w:w="5159" w:type="dxa"/>
            <w:tcBorders>
              <w:top w:val="single" w:sz="4" w:space="0" w:color="auto"/>
              <w:left w:val="single" w:sz="4" w:space="0" w:color="auto"/>
              <w:bottom w:val="single" w:sz="4" w:space="0" w:color="auto"/>
              <w:right w:val="single" w:sz="4" w:space="0" w:color="auto"/>
            </w:tcBorders>
          </w:tcPr>
          <w:p w14:paraId="0F6439B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Borders>
              <w:top w:val="single" w:sz="4" w:space="0" w:color="auto"/>
              <w:left w:val="single" w:sz="4" w:space="0" w:color="auto"/>
              <w:bottom w:val="single" w:sz="4" w:space="0" w:color="auto"/>
              <w:right w:val="single" w:sz="4" w:space="0" w:color="auto"/>
            </w:tcBorders>
          </w:tcPr>
          <w:p w14:paraId="1306528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14,0</w:t>
            </w:r>
          </w:p>
        </w:tc>
        <w:tc>
          <w:tcPr>
            <w:tcW w:w="1020" w:type="dxa"/>
            <w:tcBorders>
              <w:top w:val="single" w:sz="4" w:space="0" w:color="auto"/>
              <w:left w:val="single" w:sz="4" w:space="0" w:color="auto"/>
              <w:bottom w:val="single" w:sz="4" w:space="0" w:color="auto"/>
              <w:right w:val="single" w:sz="4" w:space="0" w:color="auto"/>
            </w:tcBorders>
          </w:tcPr>
          <w:p w14:paraId="74980DD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13,0</w:t>
            </w:r>
          </w:p>
        </w:tc>
        <w:tc>
          <w:tcPr>
            <w:tcW w:w="1077" w:type="dxa"/>
            <w:tcBorders>
              <w:top w:val="single" w:sz="4" w:space="0" w:color="auto"/>
              <w:left w:val="single" w:sz="4" w:space="0" w:color="auto"/>
              <w:bottom w:val="single" w:sz="4" w:space="0" w:color="auto"/>
              <w:right w:val="single" w:sz="4" w:space="0" w:color="auto"/>
            </w:tcBorders>
          </w:tcPr>
          <w:p w14:paraId="08577E9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12,0</w:t>
            </w:r>
          </w:p>
        </w:tc>
      </w:tr>
    </w:tbl>
    <w:p w14:paraId="65DE104B"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2403B6" w14:textId="77777777" w:rsidR="00730FD8" w:rsidRPr="00730FD8" w:rsidRDefault="00730FD8" w:rsidP="00730FD8">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730FD8">
        <w:rPr>
          <w:rFonts w:ascii="Arial" w:eastAsiaTheme="minorEastAsia" w:hAnsi="Arial" w:cs="Arial"/>
          <w:b/>
          <w:bCs/>
          <w:sz w:val="24"/>
          <w:szCs w:val="24"/>
          <w:lang w:eastAsia="ru-RU"/>
        </w:rPr>
        <w:lastRenderedPageBreak/>
        <w:t>КРИТЕРИИ ДОСТУПНОСТИ МЕДИЦИНСКОЙ ПОМОЩИ</w:t>
      </w:r>
    </w:p>
    <w:p w14:paraId="67AF1742"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730FD8" w:rsidRPr="00730FD8" w14:paraId="1295F4D7" w14:textId="77777777" w:rsidTr="0069610E">
        <w:tc>
          <w:tcPr>
            <w:tcW w:w="700" w:type="dxa"/>
            <w:tcBorders>
              <w:top w:val="single" w:sz="4" w:space="0" w:color="auto"/>
              <w:left w:val="single" w:sz="4" w:space="0" w:color="auto"/>
              <w:bottom w:val="single" w:sz="4" w:space="0" w:color="auto"/>
              <w:right w:val="single" w:sz="4" w:space="0" w:color="auto"/>
            </w:tcBorders>
          </w:tcPr>
          <w:p w14:paraId="431C3D61"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N п/п</w:t>
            </w:r>
          </w:p>
        </w:tc>
        <w:tc>
          <w:tcPr>
            <w:tcW w:w="5159" w:type="dxa"/>
            <w:tcBorders>
              <w:top w:val="single" w:sz="4" w:space="0" w:color="auto"/>
              <w:left w:val="single" w:sz="4" w:space="0" w:color="auto"/>
              <w:bottom w:val="single" w:sz="4" w:space="0" w:color="auto"/>
              <w:right w:val="single" w:sz="4" w:space="0" w:color="auto"/>
            </w:tcBorders>
          </w:tcPr>
          <w:p w14:paraId="2D6B9C7D"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Наименование критериев 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14:paraId="145F309E"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2022 год</w:t>
            </w:r>
          </w:p>
        </w:tc>
        <w:tc>
          <w:tcPr>
            <w:tcW w:w="1020" w:type="dxa"/>
            <w:tcBorders>
              <w:top w:val="single" w:sz="4" w:space="0" w:color="auto"/>
              <w:left w:val="single" w:sz="4" w:space="0" w:color="auto"/>
              <w:bottom w:val="single" w:sz="4" w:space="0" w:color="auto"/>
              <w:right w:val="single" w:sz="4" w:space="0" w:color="auto"/>
            </w:tcBorders>
          </w:tcPr>
          <w:p w14:paraId="22D8E2A2"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2023 год</w:t>
            </w:r>
          </w:p>
        </w:tc>
        <w:tc>
          <w:tcPr>
            <w:tcW w:w="1077" w:type="dxa"/>
            <w:tcBorders>
              <w:top w:val="single" w:sz="4" w:space="0" w:color="auto"/>
              <w:left w:val="single" w:sz="4" w:space="0" w:color="auto"/>
              <w:bottom w:val="single" w:sz="4" w:space="0" w:color="auto"/>
              <w:right w:val="single" w:sz="4" w:space="0" w:color="auto"/>
            </w:tcBorders>
          </w:tcPr>
          <w:p w14:paraId="757B3465"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2024 год</w:t>
            </w:r>
          </w:p>
        </w:tc>
      </w:tr>
      <w:tr w:rsidR="00730FD8" w:rsidRPr="00730FD8" w14:paraId="1396CF17" w14:textId="77777777" w:rsidTr="0069610E">
        <w:tc>
          <w:tcPr>
            <w:tcW w:w="700" w:type="dxa"/>
            <w:tcBorders>
              <w:top w:val="single" w:sz="4" w:space="0" w:color="auto"/>
              <w:left w:val="single" w:sz="4" w:space="0" w:color="auto"/>
              <w:bottom w:val="single" w:sz="4" w:space="0" w:color="auto"/>
              <w:right w:val="single" w:sz="4" w:space="0" w:color="auto"/>
            </w:tcBorders>
          </w:tcPr>
          <w:p w14:paraId="1DDE902F"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14:paraId="7E4E17C3"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w:t>
            </w:r>
          </w:p>
        </w:tc>
        <w:tc>
          <w:tcPr>
            <w:tcW w:w="1077" w:type="dxa"/>
            <w:tcBorders>
              <w:top w:val="single" w:sz="4" w:space="0" w:color="auto"/>
              <w:left w:val="single" w:sz="4" w:space="0" w:color="auto"/>
              <w:bottom w:val="single" w:sz="4" w:space="0" w:color="auto"/>
              <w:right w:val="single" w:sz="4" w:space="0" w:color="auto"/>
            </w:tcBorders>
          </w:tcPr>
          <w:p w14:paraId="14F298FE"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14:paraId="39E3F335"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14:paraId="78F61529" w14:textId="77777777" w:rsidR="00730FD8" w:rsidRPr="00730FD8" w:rsidRDefault="00730FD8" w:rsidP="00730F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w:t>
            </w:r>
          </w:p>
        </w:tc>
      </w:tr>
      <w:tr w:rsidR="00730FD8" w:rsidRPr="00730FD8" w14:paraId="6B135E4B" w14:textId="77777777" w:rsidTr="0069610E">
        <w:tc>
          <w:tcPr>
            <w:tcW w:w="700" w:type="dxa"/>
            <w:tcBorders>
              <w:top w:val="single" w:sz="4" w:space="0" w:color="auto"/>
              <w:left w:val="single" w:sz="4" w:space="0" w:color="auto"/>
              <w:bottom w:val="single" w:sz="4" w:space="0" w:color="auto"/>
              <w:right w:val="single" w:sz="4" w:space="0" w:color="auto"/>
            </w:tcBorders>
          </w:tcPr>
          <w:p w14:paraId="1B936F5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14:paraId="02220E4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Удовлетворенность населения медицинской помощью (проценты от числа опрошенных)</w:t>
            </w:r>
          </w:p>
        </w:tc>
        <w:tc>
          <w:tcPr>
            <w:tcW w:w="1077" w:type="dxa"/>
            <w:tcBorders>
              <w:top w:val="single" w:sz="4" w:space="0" w:color="auto"/>
              <w:left w:val="single" w:sz="4" w:space="0" w:color="auto"/>
              <w:bottom w:val="single" w:sz="4" w:space="0" w:color="auto"/>
              <w:right w:val="single" w:sz="4" w:space="0" w:color="auto"/>
            </w:tcBorders>
          </w:tcPr>
          <w:p w14:paraId="6F89A44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81,0</w:t>
            </w:r>
          </w:p>
        </w:tc>
        <w:tc>
          <w:tcPr>
            <w:tcW w:w="1020" w:type="dxa"/>
            <w:tcBorders>
              <w:top w:val="single" w:sz="4" w:space="0" w:color="auto"/>
              <w:left w:val="single" w:sz="4" w:space="0" w:color="auto"/>
              <w:bottom w:val="single" w:sz="4" w:space="0" w:color="auto"/>
              <w:right w:val="single" w:sz="4" w:space="0" w:color="auto"/>
            </w:tcBorders>
          </w:tcPr>
          <w:p w14:paraId="0E715C9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82,0</w:t>
            </w:r>
          </w:p>
        </w:tc>
        <w:tc>
          <w:tcPr>
            <w:tcW w:w="1077" w:type="dxa"/>
            <w:tcBorders>
              <w:top w:val="single" w:sz="4" w:space="0" w:color="auto"/>
              <w:left w:val="single" w:sz="4" w:space="0" w:color="auto"/>
              <w:bottom w:val="single" w:sz="4" w:space="0" w:color="auto"/>
              <w:right w:val="single" w:sz="4" w:space="0" w:color="auto"/>
            </w:tcBorders>
          </w:tcPr>
          <w:p w14:paraId="2DFA015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83,0</w:t>
            </w:r>
          </w:p>
        </w:tc>
      </w:tr>
      <w:tr w:rsidR="00730FD8" w:rsidRPr="00730FD8" w14:paraId="010E5801" w14:textId="77777777" w:rsidTr="0069610E">
        <w:tc>
          <w:tcPr>
            <w:tcW w:w="700" w:type="dxa"/>
            <w:tcBorders>
              <w:top w:val="single" w:sz="4" w:space="0" w:color="auto"/>
              <w:left w:val="single" w:sz="4" w:space="0" w:color="auto"/>
              <w:bottom w:val="single" w:sz="4" w:space="0" w:color="auto"/>
              <w:right w:val="single" w:sz="4" w:space="0" w:color="auto"/>
            </w:tcBorders>
          </w:tcPr>
          <w:p w14:paraId="611559B5"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tcPr>
          <w:p w14:paraId="0B1F555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14:paraId="4C19A34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9,6</w:t>
            </w:r>
          </w:p>
        </w:tc>
        <w:tc>
          <w:tcPr>
            <w:tcW w:w="1020" w:type="dxa"/>
            <w:tcBorders>
              <w:top w:val="single" w:sz="4" w:space="0" w:color="auto"/>
              <w:left w:val="single" w:sz="4" w:space="0" w:color="auto"/>
              <w:bottom w:val="single" w:sz="4" w:space="0" w:color="auto"/>
              <w:right w:val="single" w:sz="4" w:space="0" w:color="auto"/>
            </w:tcBorders>
          </w:tcPr>
          <w:p w14:paraId="0E98B46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9,6</w:t>
            </w:r>
          </w:p>
        </w:tc>
        <w:tc>
          <w:tcPr>
            <w:tcW w:w="1077" w:type="dxa"/>
            <w:tcBorders>
              <w:top w:val="single" w:sz="4" w:space="0" w:color="auto"/>
              <w:left w:val="single" w:sz="4" w:space="0" w:color="auto"/>
              <w:bottom w:val="single" w:sz="4" w:space="0" w:color="auto"/>
              <w:right w:val="single" w:sz="4" w:space="0" w:color="auto"/>
            </w:tcBorders>
          </w:tcPr>
          <w:p w14:paraId="134CB6D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9,6</w:t>
            </w:r>
          </w:p>
        </w:tc>
      </w:tr>
      <w:tr w:rsidR="00730FD8" w:rsidRPr="00730FD8" w14:paraId="2FCA45AD" w14:textId="77777777" w:rsidTr="0069610E">
        <w:tc>
          <w:tcPr>
            <w:tcW w:w="700" w:type="dxa"/>
            <w:tcBorders>
              <w:top w:val="single" w:sz="4" w:space="0" w:color="auto"/>
              <w:left w:val="single" w:sz="4" w:space="0" w:color="auto"/>
              <w:bottom w:val="single" w:sz="4" w:space="0" w:color="auto"/>
              <w:right w:val="single" w:sz="4" w:space="0" w:color="auto"/>
            </w:tcBorders>
          </w:tcPr>
          <w:p w14:paraId="1E52DD4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tcPr>
          <w:p w14:paraId="6C00C2F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14:paraId="74455E7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1,5</w:t>
            </w:r>
          </w:p>
        </w:tc>
        <w:tc>
          <w:tcPr>
            <w:tcW w:w="1020" w:type="dxa"/>
            <w:tcBorders>
              <w:top w:val="single" w:sz="4" w:space="0" w:color="auto"/>
              <w:left w:val="single" w:sz="4" w:space="0" w:color="auto"/>
              <w:bottom w:val="single" w:sz="4" w:space="0" w:color="auto"/>
              <w:right w:val="single" w:sz="4" w:space="0" w:color="auto"/>
            </w:tcBorders>
          </w:tcPr>
          <w:p w14:paraId="2445780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1,5</w:t>
            </w:r>
          </w:p>
        </w:tc>
        <w:tc>
          <w:tcPr>
            <w:tcW w:w="1077" w:type="dxa"/>
            <w:tcBorders>
              <w:top w:val="single" w:sz="4" w:space="0" w:color="auto"/>
              <w:left w:val="single" w:sz="4" w:space="0" w:color="auto"/>
              <w:bottom w:val="single" w:sz="4" w:space="0" w:color="auto"/>
              <w:right w:val="single" w:sz="4" w:space="0" w:color="auto"/>
            </w:tcBorders>
          </w:tcPr>
          <w:p w14:paraId="1819C5E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1,5</w:t>
            </w:r>
          </w:p>
        </w:tc>
      </w:tr>
      <w:tr w:rsidR="00730FD8" w:rsidRPr="00730FD8" w14:paraId="09F4612C" w14:textId="77777777" w:rsidTr="0069610E">
        <w:tc>
          <w:tcPr>
            <w:tcW w:w="700" w:type="dxa"/>
            <w:tcBorders>
              <w:top w:val="single" w:sz="4" w:space="0" w:color="auto"/>
              <w:left w:val="single" w:sz="4" w:space="0" w:color="auto"/>
              <w:bottom w:val="single" w:sz="4" w:space="0" w:color="auto"/>
              <w:right w:val="single" w:sz="4" w:space="0" w:color="auto"/>
            </w:tcBorders>
          </w:tcPr>
          <w:p w14:paraId="7DDFC30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tcPr>
          <w:p w14:paraId="0C48F04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Borders>
              <w:top w:val="single" w:sz="4" w:space="0" w:color="auto"/>
              <w:left w:val="single" w:sz="4" w:space="0" w:color="auto"/>
              <w:bottom w:val="single" w:sz="4" w:space="0" w:color="auto"/>
              <w:right w:val="single" w:sz="4" w:space="0" w:color="auto"/>
            </w:tcBorders>
          </w:tcPr>
          <w:p w14:paraId="6537AC63"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1,4</w:t>
            </w:r>
          </w:p>
        </w:tc>
        <w:tc>
          <w:tcPr>
            <w:tcW w:w="1020" w:type="dxa"/>
            <w:tcBorders>
              <w:top w:val="single" w:sz="4" w:space="0" w:color="auto"/>
              <w:left w:val="single" w:sz="4" w:space="0" w:color="auto"/>
              <w:bottom w:val="single" w:sz="4" w:space="0" w:color="auto"/>
              <w:right w:val="single" w:sz="4" w:space="0" w:color="auto"/>
            </w:tcBorders>
          </w:tcPr>
          <w:p w14:paraId="23DD39D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1,4</w:t>
            </w:r>
          </w:p>
        </w:tc>
        <w:tc>
          <w:tcPr>
            <w:tcW w:w="1077" w:type="dxa"/>
            <w:tcBorders>
              <w:top w:val="single" w:sz="4" w:space="0" w:color="auto"/>
              <w:left w:val="single" w:sz="4" w:space="0" w:color="auto"/>
              <w:bottom w:val="single" w:sz="4" w:space="0" w:color="auto"/>
              <w:right w:val="single" w:sz="4" w:space="0" w:color="auto"/>
            </w:tcBorders>
          </w:tcPr>
          <w:p w14:paraId="78FFD75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1,4</w:t>
            </w:r>
          </w:p>
        </w:tc>
      </w:tr>
      <w:tr w:rsidR="00730FD8" w:rsidRPr="00730FD8" w14:paraId="0674E758" w14:textId="77777777" w:rsidTr="0069610E">
        <w:tc>
          <w:tcPr>
            <w:tcW w:w="700" w:type="dxa"/>
            <w:tcBorders>
              <w:top w:val="single" w:sz="4" w:space="0" w:color="auto"/>
              <w:left w:val="single" w:sz="4" w:space="0" w:color="auto"/>
              <w:bottom w:val="single" w:sz="4" w:space="0" w:color="auto"/>
              <w:right w:val="single" w:sz="4" w:space="0" w:color="auto"/>
            </w:tcBorders>
          </w:tcPr>
          <w:p w14:paraId="7F409C8A"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tcPr>
          <w:p w14:paraId="6CC245E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077" w:type="dxa"/>
            <w:tcBorders>
              <w:top w:val="single" w:sz="4" w:space="0" w:color="auto"/>
              <w:left w:val="single" w:sz="4" w:space="0" w:color="auto"/>
              <w:bottom w:val="single" w:sz="4" w:space="0" w:color="auto"/>
              <w:right w:val="single" w:sz="4" w:space="0" w:color="auto"/>
            </w:tcBorders>
          </w:tcPr>
          <w:p w14:paraId="73FFAA5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14:paraId="3237CC1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14:paraId="219C5BA7"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100</w:t>
            </w:r>
          </w:p>
        </w:tc>
      </w:tr>
      <w:tr w:rsidR="00730FD8" w:rsidRPr="00730FD8" w14:paraId="6E8C3B1B" w14:textId="77777777" w:rsidTr="0069610E">
        <w:tc>
          <w:tcPr>
            <w:tcW w:w="700" w:type="dxa"/>
            <w:tcBorders>
              <w:top w:val="single" w:sz="4" w:space="0" w:color="auto"/>
              <w:left w:val="single" w:sz="4" w:space="0" w:color="auto"/>
              <w:bottom w:val="single" w:sz="4" w:space="0" w:color="auto"/>
              <w:right w:val="single" w:sz="4" w:space="0" w:color="auto"/>
            </w:tcBorders>
          </w:tcPr>
          <w:p w14:paraId="4DDBCDFF"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tcPr>
          <w:p w14:paraId="047A7DD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Borders>
              <w:top w:val="single" w:sz="4" w:space="0" w:color="auto"/>
              <w:left w:val="single" w:sz="4" w:space="0" w:color="auto"/>
              <w:bottom w:val="single" w:sz="4" w:space="0" w:color="auto"/>
              <w:right w:val="single" w:sz="4" w:space="0" w:color="auto"/>
            </w:tcBorders>
          </w:tcPr>
          <w:p w14:paraId="6A3B5309"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500</w:t>
            </w:r>
          </w:p>
        </w:tc>
        <w:tc>
          <w:tcPr>
            <w:tcW w:w="1020" w:type="dxa"/>
            <w:tcBorders>
              <w:top w:val="single" w:sz="4" w:space="0" w:color="auto"/>
              <w:left w:val="single" w:sz="4" w:space="0" w:color="auto"/>
              <w:bottom w:val="single" w:sz="4" w:space="0" w:color="auto"/>
              <w:right w:val="single" w:sz="4" w:space="0" w:color="auto"/>
            </w:tcBorders>
          </w:tcPr>
          <w:p w14:paraId="00ED729D"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600</w:t>
            </w:r>
          </w:p>
        </w:tc>
        <w:tc>
          <w:tcPr>
            <w:tcW w:w="1077" w:type="dxa"/>
            <w:tcBorders>
              <w:top w:val="single" w:sz="4" w:space="0" w:color="auto"/>
              <w:left w:val="single" w:sz="4" w:space="0" w:color="auto"/>
              <w:bottom w:val="single" w:sz="4" w:space="0" w:color="auto"/>
              <w:right w:val="single" w:sz="4" w:space="0" w:color="auto"/>
            </w:tcBorders>
          </w:tcPr>
          <w:p w14:paraId="3052AB8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600</w:t>
            </w:r>
          </w:p>
        </w:tc>
      </w:tr>
      <w:tr w:rsidR="00730FD8" w:rsidRPr="00730FD8" w14:paraId="1102D8FD" w14:textId="77777777" w:rsidTr="0069610E">
        <w:tc>
          <w:tcPr>
            <w:tcW w:w="700" w:type="dxa"/>
            <w:tcBorders>
              <w:top w:val="single" w:sz="4" w:space="0" w:color="auto"/>
              <w:left w:val="single" w:sz="4" w:space="0" w:color="auto"/>
              <w:bottom w:val="single" w:sz="4" w:space="0" w:color="auto"/>
              <w:right w:val="single" w:sz="4" w:space="0" w:color="auto"/>
            </w:tcBorders>
          </w:tcPr>
          <w:p w14:paraId="14C45BF5"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w:t>
            </w:r>
          </w:p>
        </w:tc>
        <w:tc>
          <w:tcPr>
            <w:tcW w:w="5159" w:type="dxa"/>
            <w:tcBorders>
              <w:top w:val="single" w:sz="4" w:space="0" w:color="auto"/>
              <w:left w:val="single" w:sz="4" w:space="0" w:color="auto"/>
              <w:bottom w:val="single" w:sz="4" w:space="0" w:color="auto"/>
              <w:right w:val="single" w:sz="4" w:space="0" w:color="auto"/>
            </w:tcBorders>
          </w:tcPr>
          <w:p w14:paraId="4C08797B"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Borders>
              <w:top w:val="single" w:sz="4" w:space="0" w:color="auto"/>
              <w:left w:val="single" w:sz="4" w:space="0" w:color="auto"/>
              <w:bottom w:val="single" w:sz="4" w:space="0" w:color="auto"/>
              <w:right w:val="single" w:sz="4" w:space="0" w:color="auto"/>
            </w:tcBorders>
          </w:tcPr>
          <w:p w14:paraId="7C29355A"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0</w:t>
            </w:r>
          </w:p>
        </w:tc>
        <w:tc>
          <w:tcPr>
            <w:tcW w:w="1020" w:type="dxa"/>
            <w:tcBorders>
              <w:top w:val="single" w:sz="4" w:space="0" w:color="auto"/>
              <w:left w:val="single" w:sz="4" w:space="0" w:color="auto"/>
              <w:bottom w:val="single" w:sz="4" w:space="0" w:color="auto"/>
              <w:right w:val="single" w:sz="4" w:space="0" w:color="auto"/>
            </w:tcBorders>
          </w:tcPr>
          <w:p w14:paraId="53F0BD7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14:paraId="55A0B31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0</w:t>
            </w:r>
          </w:p>
        </w:tc>
      </w:tr>
      <w:tr w:rsidR="00730FD8" w:rsidRPr="00730FD8" w14:paraId="70848C35" w14:textId="77777777" w:rsidTr="0069610E">
        <w:tc>
          <w:tcPr>
            <w:tcW w:w="700" w:type="dxa"/>
            <w:tcBorders>
              <w:top w:val="single" w:sz="4" w:space="0" w:color="auto"/>
              <w:left w:val="single" w:sz="4" w:space="0" w:color="auto"/>
              <w:right w:val="single" w:sz="4" w:space="0" w:color="auto"/>
            </w:tcBorders>
          </w:tcPr>
          <w:p w14:paraId="354B29C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8</w:t>
            </w:r>
          </w:p>
        </w:tc>
        <w:tc>
          <w:tcPr>
            <w:tcW w:w="5159" w:type="dxa"/>
            <w:tcBorders>
              <w:top w:val="single" w:sz="4" w:space="0" w:color="auto"/>
              <w:left w:val="single" w:sz="4" w:space="0" w:color="auto"/>
              <w:right w:val="single" w:sz="4" w:space="0" w:color="auto"/>
            </w:tcBorders>
          </w:tcPr>
          <w:p w14:paraId="1F8E2576"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Доля пациентов, страдающих хроническими неинфекционными заболеваниями, взятых под диспансерное наблюдение, в общем количестве </w:t>
            </w:r>
            <w:r w:rsidRPr="00730FD8">
              <w:rPr>
                <w:rFonts w:ascii="Times New Roman" w:eastAsiaTheme="minorEastAsia" w:hAnsi="Times New Roman" w:cs="Times New Roman"/>
                <w:sz w:val="24"/>
                <w:szCs w:val="24"/>
                <w:lang w:eastAsia="ru-RU"/>
              </w:rPr>
              <w:lastRenderedPageBreak/>
              <w:t xml:space="preserve">пациентов, страдающих хроническими неинфекционными заболеваниями </w:t>
            </w:r>
            <w:hyperlink w:anchor="Par630" w:tooltip="&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 w:history="1">
              <w:r w:rsidRPr="00730FD8">
                <w:rPr>
                  <w:rFonts w:ascii="Times New Roman" w:eastAsiaTheme="minorEastAsia" w:hAnsi="Times New Roman" w:cs="Times New Roman"/>
                  <w:color w:val="0000FF"/>
                  <w:sz w:val="24"/>
                  <w:szCs w:val="24"/>
                  <w:lang w:eastAsia="ru-RU"/>
                </w:rPr>
                <w:t>&lt;9&gt;</w:t>
              </w:r>
            </w:hyperlink>
            <w:r w:rsidRPr="00730FD8">
              <w:rPr>
                <w:rFonts w:ascii="Times New Roman" w:eastAsiaTheme="minorEastAsia" w:hAnsi="Times New Roman" w:cs="Times New Roman"/>
                <w:sz w:val="24"/>
                <w:szCs w:val="24"/>
                <w:lang w:eastAsia="ru-RU"/>
              </w:rPr>
              <w:t xml:space="preserve"> (проценты)</w:t>
            </w:r>
          </w:p>
        </w:tc>
        <w:tc>
          <w:tcPr>
            <w:tcW w:w="1077" w:type="dxa"/>
            <w:tcBorders>
              <w:top w:val="single" w:sz="4" w:space="0" w:color="auto"/>
              <w:left w:val="single" w:sz="4" w:space="0" w:color="auto"/>
              <w:right w:val="single" w:sz="4" w:space="0" w:color="auto"/>
            </w:tcBorders>
          </w:tcPr>
          <w:p w14:paraId="2B3FF0DE"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lastRenderedPageBreak/>
              <w:t>70,0</w:t>
            </w:r>
          </w:p>
        </w:tc>
        <w:tc>
          <w:tcPr>
            <w:tcW w:w="1020" w:type="dxa"/>
            <w:tcBorders>
              <w:top w:val="single" w:sz="4" w:space="0" w:color="auto"/>
              <w:left w:val="single" w:sz="4" w:space="0" w:color="auto"/>
              <w:right w:val="single" w:sz="4" w:space="0" w:color="auto"/>
            </w:tcBorders>
          </w:tcPr>
          <w:p w14:paraId="4F0835B0"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70,0</w:t>
            </w:r>
          </w:p>
        </w:tc>
        <w:tc>
          <w:tcPr>
            <w:tcW w:w="1077" w:type="dxa"/>
            <w:tcBorders>
              <w:top w:val="single" w:sz="4" w:space="0" w:color="auto"/>
              <w:left w:val="single" w:sz="4" w:space="0" w:color="auto"/>
              <w:right w:val="single" w:sz="4" w:space="0" w:color="auto"/>
            </w:tcBorders>
          </w:tcPr>
          <w:p w14:paraId="09006DE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70,0</w:t>
            </w:r>
          </w:p>
        </w:tc>
      </w:tr>
      <w:tr w:rsidR="00730FD8" w:rsidRPr="00730FD8" w14:paraId="31DA36B0" w14:textId="77777777" w:rsidTr="0069610E">
        <w:tc>
          <w:tcPr>
            <w:tcW w:w="9033" w:type="dxa"/>
            <w:gridSpan w:val="5"/>
            <w:tcBorders>
              <w:left w:val="single" w:sz="4" w:space="0" w:color="auto"/>
              <w:bottom w:val="single" w:sz="4" w:space="0" w:color="auto"/>
              <w:right w:val="single" w:sz="4" w:space="0" w:color="auto"/>
            </w:tcBorders>
          </w:tcPr>
          <w:p w14:paraId="2803B8ED"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(п. 8 введен </w:t>
            </w:r>
            <w:hyperlink r:id="rId4" w:history="1">
              <w:r w:rsidRPr="00730FD8">
                <w:rPr>
                  <w:rFonts w:ascii="Times New Roman" w:eastAsiaTheme="minorEastAsia" w:hAnsi="Times New Roman" w:cs="Times New Roman"/>
                  <w:color w:val="0000FF"/>
                  <w:sz w:val="24"/>
                  <w:szCs w:val="24"/>
                  <w:lang w:eastAsia="ru-RU"/>
                </w:rPr>
                <w:t>постановлением</w:t>
              </w:r>
            </w:hyperlink>
            <w:r w:rsidRPr="00730FD8">
              <w:rPr>
                <w:rFonts w:ascii="Times New Roman" w:eastAsiaTheme="minorEastAsia" w:hAnsi="Times New Roman" w:cs="Times New Roman"/>
                <w:sz w:val="24"/>
                <w:szCs w:val="24"/>
                <w:lang w:eastAsia="ru-RU"/>
              </w:rPr>
              <w:t xml:space="preserve"> Правительства Москвы от 02.08.2022 N 1687-ПП)</w:t>
            </w:r>
          </w:p>
        </w:tc>
      </w:tr>
      <w:tr w:rsidR="00730FD8" w:rsidRPr="00730FD8" w14:paraId="6A74CE3A" w14:textId="77777777" w:rsidTr="0069610E">
        <w:tc>
          <w:tcPr>
            <w:tcW w:w="700" w:type="dxa"/>
            <w:tcBorders>
              <w:top w:val="single" w:sz="4" w:space="0" w:color="auto"/>
              <w:left w:val="single" w:sz="4" w:space="0" w:color="auto"/>
              <w:right w:val="single" w:sz="4" w:space="0" w:color="auto"/>
            </w:tcBorders>
          </w:tcPr>
          <w:p w14:paraId="1B70C89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9</w:t>
            </w:r>
          </w:p>
        </w:tc>
        <w:tc>
          <w:tcPr>
            <w:tcW w:w="5159" w:type="dxa"/>
            <w:tcBorders>
              <w:top w:val="single" w:sz="4" w:space="0" w:color="auto"/>
              <w:left w:val="single" w:sz="4" w:space="0" w:color="auto"/>
              <w:right w:val="single" w:sz="4" w:space="0" w:color="auto"/>
            </w:tcBorders>
          </w:tcPr>
          <w:p w14:paraId="50CB3938"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Доля граждан, обеспеченных лекарственными препаратами, в общем количестве льготных категорий граждан (проценты)</w:t>
            </w:r>
          </w:p>
        </w:tc>
        <w:tc>
          <w:tcPr>
            <w:tcW w:w="1077" w:type="dxa"/>
            <w:tcBorders>
              <w:top w:val="single" w:sz="4" w:space="0" w:color="auto"/>
              <w:left w:val="single" w:sz="4" w:space="0" w:color="auto"/>
              <w:right w:val="single" w:sz="4" w:space="0" w:color="auto"/>
            </w:tcBorders>
          </w:tcPr>
          <w:p w14:paraId="1F5EEB51"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50,9</w:t>
            </w:r>
          </w:p>
        </w:tc>
        <w:tc>
          <w:tcPr>
            <w:tcW w:w="1020" w:type="dxa"/>
            <w:tcBorders>
              <w:top w:val="single" w:sz="4" w:space="0" w:color="auto"/>
              <w:left w:val="single" w:sz="4" w:space="0" w:color="auto"/>
              <w:right w:val="single" w:sz="4" w:space="0" w:color="auto"/>
            </w:tcBorders>
          </w:tcPr>
          <w:p w14:paraId="17765154"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50,9</w:t>
            </w:r>
          </w:p>
        </w:tc>
        <w:tc>
          <w:tcPr>
            <w:tcW w:w="1077" w:type="dxa"/>
            <w:tcBorders>
              <w:top w:val="single" w:sz="4" w:space="0" w:color="auto"/>
              <w:left w:val="single" w:sz="4" w:space="0" w:color="auto"/>
              <w:right w:val="single" w:sz="4" w:space="0" w:color="auto"/>
            </w:tcBorders>
          </w:tcPr>
          <w:p w14:paraId="311AC142" w14:textId="77777777" w:rsidR="00730FD8" w:rsidRPr="00730FD8" w:rsidRDefault="00730FD8" w:rsidP="00730F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50,9</w:t>
            </w:r>
          </w:p>
        </w:tc>
      </w:tr>
      <w:tr w:rsidR="00730FD8" w:rsidRPr="00730FD8" w14:paraId="29DA2A57" w14:textId="77777777" w:rsidTr="0069610E">
        <w:tc>
          <w:tcPr>
            <w:tcW w:w="9033" w:type="dxa"/>
            <w:gridSpan w:val="5"/>
            <w:tcBorders>
              <w:left w:val="single" w:sz="4" w:space="0" w:color="auto"/>
              <w:bottom w:val="single" w:sz="4" w:space="0" w:color="auto"/>
              <w:right w:val="single" w:sz="4" w:space="0" w:color="auto"/>
            </w:tcBorders>
          </w:tcPr>
          <w:p w14:paraId="1E186B54"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(п. 9 введен </w:t>
            </w:r>
            <w:hyperlink r:id="rId5" w:history="1">
              <w:r w:rsidRPr="00730FD8">
                <w:rPr>
                  <w:rFonts w:ascii="Times New Roman" w:eastAsiaTheme="minorEastAsia" w:hAnsi="Times New Roman" w:cs="Times New Roman"/>
                  <w:color w:val="0000FF"/>
                  <w:sz w:val="24"/>
                  <w:szCs w:val="24"/>
                  <w:lang w:eastAsia="ru-RU"/>
                </w:rPr>
                <w:t>постановлением</w:t>
              </w:r>
            </w:hyperlink>
            <w:r w:rsidRPr="00730FD8">
              <w:rPr>
                <w:rFonts w:ascii="Times New Roman" w:eastAsiaTheme="minorEastAsia" w:hAnsi="Times New Roman" w:cs="Times New Roman"/>
                <w:sz w:val="24"/>
                <w:szCs w:val="24"/>
                <w:lang w:eastAsia="ru-RU"/>
              </w:rPr>
              <w:t xml:space="preserve"> Правительства Москвы от 02.08.2022 N 1687-ПП)</w:t>
            </w:r>
          </w:p>
        </w:tc>
      </w:tr>
    </w:tbl>
    <w:p w14:paraId="3197279E"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D7B457" w14:textId="77777777" w:rsidR="00730FD8" w:rsidRPr="00730FD8" w:rsidRDefault="00730FD8" w:rsidP="00730F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w:t>
      </w:r>
    </w:p>
    <w:p w14:paraId="042E1C37"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622"/>
      <w:bookmarkEnd w:id="1"/>
      <w:r w:rsidRPr="00730FD8">
        <w:rPr>
          <w:rFonts w:ascii="Times New Roman" w:eastAsiaTheme="minorEastAsia" w:hAnsi="Times New Roman" w:cs="Times New Roman"/>
          <w:sz w:val="24"/>
          <w:szCs w:val="24"/>
          <w:lang w:eastAsia="ru-RU"/>
        </w:rPr>
        <w:t>&lt;1&gt; В 96 процентах случаев.</w:t>
      </w:r>
    </w:p>
    <w:p w14:paraId="77FD1CB4"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623"/>
      <w:bookmarkEnd w:id="2"/>
      <w:r w:rsidRPr="00730FD8">
        <w:rPr>
          <w:rFonts w:ascii="Times New Roman" w:eastAsiaTheme="minorEastAsia" w:hAnsi="Times New Roman" w:cs="Times New Roman"/>
          <w:sz w:val="24"/>
          <w:szCs w:val="24"/>
          <w:lang w:eastAsia="ru-RU"/>
        </w:rPr>
        <w:t>&lt;2&gt; За счет бюджетных ассигнований, предусмотренных по целевой статье расходов 02 В0300000 и виду расходов 540.</w:t>
      </w:r>
    </w:p>
    <w:p w14:paraId="44432478"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624"/>
      <w:bookmarkEnd w:id="3"/>
      <w:r w:rsidRPr="00730FD8">
        <w:rPr>
          <w:rFonts w:ascii="Times New Roman" w:eastAsiaTheme="minorEastAsia" w:hAnsi="Times New Roman" w:cs="Times New Roman"/>
          <w:sz w:val="24"/>
          <w:szCs w:val="24"/>
          <w:lang w:eastAsia="ru-RU"/>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5EDAEBD4"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625"/>
      <w:bookmarkEnd w:id="4"/>
      <w:r w:rsidRPr="00730FD8">
        <w:rPr>
          <w:rFonts w:ascii="Times New Roman" w:eastAsiaTheme="minorEastAsia" w:hAnsi="Times New Roman" w:cs="Times New Roman"/>
          <w:sz w:val="24"/>
          <w:szCs w:val="24"/>
          <w:lang w:eastAsia="ru-RU"/>
        </w:rP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4232,41 рубля на 2022 год, 4232,41 рубля на 2023 год, 4232,41 рубля на 2024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- 226342,62 рубля на 2022 год, 216727,79 рубля на 2023 год, 216727,79 рубля на 2024 год.</w:t>
      </w:r>
    </w:p>
    <w:p w14:paraId="0F9614DC"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626"/>
      <w:bookmarkEnd w:id="5"/>
      <w:r w:rsidRPr="00730FD8">
        <w:rPr>
          <w:rFonts w:ascii="Times New Roman" w:eastAsiaTheme="minorEastAsia" w:hAnsi="Times New Roman" w:cs="Times New Roman"/>
          <w:sz w:val="24"/>
          <w:szCs w:val="24"/>
          <w:lang w:eastAsia="ru-RU"/>
        </w:rPr>
        <w:t>&lt;5&gt;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1678,92 рубля на 2022 год, 1678,92 рубля на 2023 год, 1678,92 рубля на 2024 год.</w:t>
      </w:r>
    </w:p>
    <w:p w14:paraId="0BAB0488"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627"/>
      <w:bookmarkEnd w:id="6"/>
      <w:r w:rsidRPr="00730FD8">
        <w:rPr>
          <w:rFonts w:ascii="Times New Roman" w:eastAsiaTheme="minorEastAsia" w:hAnsi="Times New Roman" w:cs="Times New Roman"/>
          <w:sz w:val="24"/>
          <w:szCs w:val="24"/>
          <w:lang w:eastAsia="ru-RU"/>
        </w:rPr>
        <w:t>&lt;6&gt; В остальных случаях диагноз злокачественного новообразования устанавливается посмертно.</w:t>
      </w:r>
    </w:p>
    <w:p w14:paraId="3AD98942"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628"/>
      <w:bookmarkEnd w:id="7"/>
      <w:r w:rsidRPr="00730FD8">
        <w:rPr>
          <w:rFonts w:ascii="Times New Roman" w:eastAsiaTheme="minorEastAsia" w:hAnsi="Times New Roman" w:cs="Times New Roman"/>
          <w:sz w:val="24"/>
          <w:szCs w:val="24"/>
          <w:lang w:eastAsia="ru-RU"/>
        </w:rPr>
        <w:t xml:space="preserve">&lt;7&gt;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w:t>
      </w:r>
      <w:r w:rsidRPr="00730FD8">
        <w:rPr>
          <w:rFonts w:ascii="Times New Roman" w:eastAsiaTheme="minorEastAsia" w:hAnsi="Times New Roman" w:cs="Times New Roman"/>
          <w:sz w:val="24"/>
          <w:szCs w:val="24"/>
          <w:lang w:eastAsia="ru-RU"/>
        </w:rPr>
        <w:lastRenderedPageBreak/>
        <w:t>пациента от медицинского вмешательства или применяются иные методы лечения.</w:t>
      </w:r>
    </w:p>
    <w:p w14:paraId="46737720"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629"/>
      <w:bookmarkEnd w:id="8"/>
      <w:r w:rsidRPr="00730FD8">
        <w:rPr>
          <w:rFonts w:ascii="Times New Roman" w:eastAsiaTheme="minorEastAsia" w:hAnsi="Times New Roman" w:cs="Times New Roman"/>
          <w:sz w:val="24"/>
          <w:szCs w:val="24"/>
          <w:lang w:eastAsia="ru-RU"/>
        </w:rP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14:paraId="56ADF1C5" w14:textId="77777777" w:rsidR="00730FD8" w:rsidRPr="00730FD8" w:rsidRDefault="00730FD8" w:rsidP="00730FD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630"/>
      <w:bookmarkEnd w:id="9"/>
      <w:r w:rsidRPr="00730FD8">
        <w:rPr>
          <w:rFonts w:ascii="Times New Roman" w:eastAsiaTheme="minorEastAsia" w:hAnsi="Times New Roman" w:cs="Times New Roman"/>
          <w:sz w:val="24"/>
          <w:szCs w:val="24"/>
          <w:lang w:eastAsia="ru-RU"/>
        </w:rPr>
        <w:t>&lt;9&gt;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14:paraId="6A210907"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0FD8">
        <w:rPr>
          <w:rFonts w:ascii="Times New Roman" w:eastAsiaTheme="minorEastAsia" w:hAnsi="Times New Roman" w:cs="Times New Roman"/>
          <w:sz w:val="24"/>
          <w:szCs w:val="24"/>
          <w:lang w:eastAsia="ru-RU"/>
        </w:rPr>
        <w:t xml:space="preserve">(сноска введена </w:t>
      </w:r>
      <w:hyperlink r:id="rId6" w:history="1">
        <w:r w:rsidRPr="00730FD8">
          <w:rPr>
            <w:rFonts w:ascii="Times New Roman" w:eastAsiaTheme="minorEastAsia" w:hAnsi="Times New Roman" w:cs="Times New Roman"/>
            <w:color w:val="0000FF"/>
            <w:sz w:val="24"/>
            <w:szCs w:val="24"/>
            <w:lang w:eastAsia="ru-RU"/>
          </w:rPr>
          <w:t>постановлением</w:t>
        </w:r>
      </w:hyperlink>
      <w:r w:rsidRPr="00730FD8">
        <w:rPr>
          <w:rFonts w:ascii="Times New Roman" w:eastAsiaTheme="minorEastAsia" w:hAnsi="Times New Roman" w:cs="Times New Roman"/>
          <w:sz w:val="24"/>
          <w:szCs w:val="24"/>
          <w:lang w:eastAsia="ru-RU"/>
        </w:rPr>
        <w:t xml:space="preserve"> Правительства Москвы от 02.08.2022 N 1687-ПП)</w:t>
      </w:r>
    </w:p>
    <w:p w14:paraId="1064320E"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E0F4C3" w14:textId="77777777" w:rsidR="00730FD8" w:rsidRPr="00730FD8" w:rsidRDefault="00730FD8" w:rsidP="00730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1AC717" w14:textId="77777777" w:rsidR="00B60A92" w:rsidRDefault="00B60A92" w:rsidP="00730FD8">
      <w:pPr>
        <w:pStyle w:val="ConsPlusTitle"/>
        <w:jc w:val="center"/>
        <w:outlineLvl w:val="0"/>
      </w:pPr>
    </w:p>
    <w:p w14:paraId="695486B5" w14:textId="77777777" w:rsidR="00954195" w:rsidRPr="00730FD8" w:rsidRDefault="00730FD8" w:rsidP="00730FD8">
      <w:pPr>
        <w:pStyle w:val="ConsPlusTitle"/>
        <w:jc w:val="both"/>
        <w:rPr>
          <w:i/>
        </w:rPr>
      </w:pPr>
      <w:r>
        <w:rPr>
          <w:i/>
        </w:rPr>
        <w:t>П</w:t>
      </w:r>
      <w:r w:rsidRPr="00730FD8">
        <w:rPr>
          <w:i/>
        </w:rPr>
        <w:t>остановление</w:t>
      </w:r>
      <w:r>
        <w:rPr>
          <w:i/>
        </w:rPr>
        <w:t xml:space="preserve"> Правительства РФ</w:t>
      </w:r>
      <w:r w:rsidRPr="00730FD8">
        <w:rPr>
          <w:i/>
        </w:rPr>
        <w:t xml:space="preserve"> от 24 декабря 2021 г. n 2208-пп </w:t>
      </w:r>
      <w:r>
        <w:rPr>
          <w:i/>
        </w:rPr>
        <w:t>«О</w:t>
      </w:r>
      <w:r w:rsidRPr="00730FD8">
        <w:rPr>
          <w:i/>
        </w:rPr>
        <w:t xml:space="preserve">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r>
        <w:rPr>
          <w:i/>
        </w:rPr>
        <w:t>»</w:t>
      </w:r>
      <w:r>
        <w:t xml:space="preserve"> </w:t>
      </w:r>
      <w:r w:rsidRPr="00730FD8">
        <w:rPr>
          <w:i/>
        </w:rPr>
        <w:t>{КонсультантПлюс}</w:t>
      </w:r>
    </w:p>
    <w:sectPr w:rsidR="00954195" w:rsidRPr="00730FD8" w:rsidSect="00725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92"/>
    <w:rsid w:val="001C153F"/>
    <w:rsid w:val="00730FD8"/>
    <w:rsid w:val="00954195"/>
    <w:rsid w:val="00B6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2D31"/>
  <w15:chartTrackingRefBased/>
  <w15:docId w15:val="{55982DD6-2E86-4649-9498-6DD8FB72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0A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MLAW&amp;n=223983&amp;date=17.01.2023&amp;dst=100019&amp;field=134" TargetMode="External"/><Relationship Id="rId5" Type="http://schemas.openxmlformats.org/officeDocument/2006/relationships/hyperlink" Target="https://login.consultant.ru/link/?req=doc&amp;base=MLAW&amp;n=223983&amp;date=17.01.2023&amp;dst=100050&amp;field=134" TargetMode="External"/><Relationship Id="rId4" Type="http://schemas.openxmlformats.org/officeDocument/2006/relationships/hyperlink" Target="https://login.consultant.ru/link/?req=doc&amp;base=MLAW&amp;n=223983&amp;date=17.01.2023&amp;dst=1000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Гапонова</dc:creator>
  <cp:keywords/>
  <dc:description/>
  <cp:lastModifiedBy>vitaly volkov</cp:lastModifiedBy>
  <cp:revision>2</cp:revision>
  <dcterms:created xsi:type="dcterms:W3CDTF">2023-01-21T22:42:00Z</dcterms:created>
  <dcterms:modified xsi:type="dcterms:W3CDTF">2023-01-21T22:42:00Z</dcterms:modified>
</cp:coreProperties>
</file>